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D2E" w:rsidRDefault="00701D2E" w:rsidP="00701D2E">
      <w:pPr>
        <w:jc w:val="center"/>
      </w:pPr>
    </w:p>
    <w:tbl>
      <w:tblPr>
        <w:tblStyle w:val="Tabelraster"/>
        <w:tblW w:w="15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gridCol w:w="5243"/>
      </w:tblGrid>
      <w:tr w:rsidR="00030EC9" w:rsidTr="00AF635A">
        <w:trPr>
          <w:trHeight w:val="80"/>
        </w:trPr>
        <w:tc>
          <w:tcPr>
            <w:tcW w:w="10485" w:type="dxa"/>
          </w:tcPr>
          <w:p w:rsidR="00701D2E" w:rsidRDefault="00701D2E" w:rsidP="00701D2E">
            <w:pPr>
              <w:pStyle w:val="Geenafstand"/>
              <w:jc w:val="center"/>
              <w:rPr>
                <w:rFonts w:ascii="Arial" w:hAnsi="Arial" w:cs="Arial"/>
                <w:i/>
              </w:rPr>
            </w:pPr>
            <w:r>
              <w:rPr>
                <w:rFonts w:ascii="Arial" w:hAnsi="Arial" w:cs="Arial"/>
                <w:b/>
                <w:sz w:val="48"/>
                <w:szCs w:val="48"/>
              </w:rPr>
              <w:t>Euthanasieverzoek</w:t>
            </w:r>
          </w:p>
          <w:p w:rsidR="00701D2E" w:rsidRDefault="00701D2E" w:rsidP="00701D2E">
            <w:pPr>
              <w:pStyle w:val="Geenafstand"/>
              <w:jc w:val="center"/>
              <w:rPr>
                <w:rFonts w:ascii="Arial" w:hAnsi="Arial" w:cs="Arial"/>
              </w:rPr>
            </w:pPr>
            <w:r>
              <w:rPr>
                <w:rFonts w:ascii="Arial" w:hAnsi="Arial" w:cs="Arial"/>
                <w:i/>
              </w:rPr>
              <w:t>Lees voordat u deze verklaring invult de toelichting bij het euthanasieverzoek.</w:t>
            </w:r>
          </w:p>
          <w:p w:rsidR="00701D2E" w:rsidRDefault="00701D2E" w:rsidP="00701D2E">
            <w:pPr>
              <w:pStyle w:val="Geenafstand"/>
              <w:jc w:val="center"/>
              <w:rPr>
                <w:rFonts w:ascii="Arial" w:hAnsi="Arial" w:cs="Arial"/>
              </w:rPr>
            </w:pPr>
          </w:p>
          <w:p w:rsidR="00701D2E" w:rsidRDefault="00701D2E" w:rsidP="00701D2E">
            <w:pPr>
              <w:pStyle w:val="Geenafstand"/>
              <w:jc w:val="center"/>
              <w:rPr>
                <w:rFonts w:ascii="Arial" w:hAnsi="Arial" w:cs="Arial"/>
              </w:rPr>
            </w:pPr>
          </w:p>
          <w:p w:rsidR="00701D2E" w:rsidRDefault="00701D2E" w:rsidP="00701D2E">
            <w:pPr>
              <w:pStyle w:val="Geenafstand"/>
              <w:jc w:val="center"/>
              <w:rPr>
                <w:rFonts w:ascii="Arial" w:hAnsi="Arial" w:cs="Arial"/>
              </w:rPr>
            </w:pPr>
          </w:p>
          <w:p w:rsidR="00701D2E" w:rsidRDefault="00701D2E" w:rsidP="00701D2E">
            <w:pPr>
              <w:pStyle w:val="Geenafstand"/>
              <w:rPr>
                <w:rFonts w:ascii="Arial" w:hAnsi="Arial" w:cs="Arial"/>
              </w:rPr>
            </w:pPr>
            <w:r w:rsidRPr="00701D2E">
              <w:rPr>
                <w:rFonts w:ascii="Arial" w:hAnsi="Arial" w:cs="Arial"/>
              </w:rPr>
              <w:t>Naam:</w:t>
            </w:r>
            <w:r>
              <w:rPr>
                <w:rFonts w:ascii="Arial" w:hAnsi="Arial" w:cs="Arial"/>
              </w:rPr>
              <w:t xml:space="preserve">                  ……………………………………………………………………………………………………</w:t>
            </w:r>
          </w:p>
          <w:p w:rsidR="00701D2E" w:rsidRDefault="00701D2E" w:rsidP="00701D2E">
            <w:pPr>
              <w:pStyle w:val="Geenafstand"/>
              <w:rPr>
                <w:rFonts w:ascii="Arial" w:hAnsi="Arial" w:cs="Arial"/>
              </w:rPr>
            </w:pPr>
          </w:p>
          <w:p w:rsidR="00701D2E" w:rsidRDefault="00701D2E" w:rsidP="00701D2E">
            <w:pPr>
              <w:pStyle w:val="Geenafstand"/>
              <w:rPr>
                <w:rFonts w:ascii="Arial" w:hAnsi="Arial" w:cs="Arial"/>
              </w:rPr>
            </w:pPr>
            <w:r>
              <w:rPr>
                <w:rFonts w:ascii="Arial" w:hAnsi="Arial" w:cs="Arial"/>
              </w:rPr>
              <w:t>Geboortedatum : ……………………………………………………………………………………………………</w:t>
            </w:r>
          </w:p>
          <w:p w:rsidR="00701D2E" w:rsidRDefault="00701D2E" w:rsidP="00701D2E">
            <w:pPr>
              <w:pStyle w:val="Geenafstand"/>
              <w:rPr>
                <w:rFonts w:ascii="Arial" w:hAnsi="Arial" w:cs="Arial"/>
              </w:rPr>
            </w:pPr>
          </w:p>
          <w:p w:rsidR="00701D2E" w:rsidRDefault="00701D2E" w:rsidP="00701D2E">
            <w:pPr>
              <w:pStyle w:val="Geenafstand"/>
              <w:rPr>
                <w:rFonts w:ascii="Arial" w:hAnsi="Arial" w:cs="Arial"/>
              </w:rPr>
            </w:pPr>
            <w:r>
              <w:rPr>
                <w:rFonts w:ascii="Arial" w:hAnsi="Arial" w:cs="Arial"/>
              </w:rPr>
              <w:t>Lidnummer:         ……………………………………………………………………………………………………</w:t>
            </w:r>
          </w:p>
          <w:p w:rsidR="00701D2E" w:rsidRDefault="00701D2E" w:rsidP="00701D2E">
            <w:pPr>
              <w:pStyle w:val="Geenafstand"/>
              <w:rPr>
                <w:rFonts w:ascii="Arial" w:hAnsi="Arial" w:cs="Arial"/>
              </w:rPr>
            </w:pPr>
          </w:p>
          <w:p w:rsidR="00281A78" w:rsidRDefault="00281A78" w:rsidP="00701D2E">
            <w:pPr>
              <w:pStyle w:val="Geenafstand"/>
              <w:rPr>
                <w:rFonts w:ascii="Arial" w:hAnsi="Arial" w:cs="Arial"/>
              </w:rPr>
            </w:pPr>
          </w:p>
          <w:p w:rsidR="00701D2E" w:rsidRDefault="00701D2E" w:rsidP="00701D2E">
            <w:pPr>
              <w:rPr>
                <w:rFonts w:ascii="Arial" w:hAnsi="Arial" w:cs="Arial"/>
              </w:rPr>
            </w:pPr>
            <w:r>
              <w:rPr>
                <w:rFonts w:ascii="Arial" w:hAnsi="Arial" w:cs="Arial"/>
              </w:rPr>
              <w:t>Wanneer ik in een toestand kom te verkeren</w:t>
            </w:r>
          </w:p>
          <w:p w:rsidR="00701D2E" w:rsidRDefault="00701D2E" w:rsidP="00701D2E">
            <w:pPr>
              <w:rPr>
                <w:rFonts w:ascii="Arial" w:hAnsi="Arial" w:cs="Arial"/>
              </w:rPr>
            </w:pPr>
          </w:p>
          <w:p w:rsidR="00701D2E" w:rsidRDefault="00701D2E" w:rsidP="00701D2E">
            <w:pPr>
              <w:pStyle w:val="Lijstalinea"/>
              <w:numPr>
                <w:ilvl w:val="0"/>
                <w:numId w:val="1"/>
              </w:numPr>
              <w:rPr>
                <w:rFonts w:ascii="Arial" w:hAnsi="Arial" w:cs="Arial"/>
              </w:rPr>
            </w:pPr>
            <w:r>
              <w:rPr>
                <w:rFonts w:ascii="Arial" w:hAnsi="Arial" w:cs="Arial"/>
              </w:rPr>
              <w:t>waarin ik ondraaglijk en uitzichtloos lijd</w:t>
            </w:r>
          </w:p>
          <w:p w:rsidR="00701D2E" w:rsidRDefault="00701D2E" w:rsidP="00701D2E">
            <w:pPr>
              <w:rPr>
                <w:rFonts w:ascii="Arial" w:hAnsi="Arial" w:cs="Arial"/>
              </w:rPr>
            </w:pPr>
            <w:r>
              <w:rPr>
                <w:rFonts w:ascii="Arial" w:hAnsi="Arial" w:cs="Arial"/>
              </w:rPr>
              <w:t>of</w:t>
            </w:r>
          </w:p>
          <w:p w:rsidR="00701D2E" w:rsidRDefault="00701D2E" w:rsidP="00701D2E">
            <w:pPr>
              <w:pStyle w:val="Lijstalinea"/>
              <w:numPr>
                <w:ilvl w:val="0"/>
                <w:numId w:val="1"/>
              </w:numPr>
              <w:rPr>
                <w:rFonts w:ascii="Arial" w:hAnsi="Arial" w:cs="Arial"/>
              </w:rPr>
            </w:pPr>
            <w:r>
              <w:rPr>
                <w:rFonts w:ascii="Arial" w:hAnsi="Arial" w:cs="Arial"/>
              </w:rPr>
              <w:t>waarin geen redelijk uitzicht bestaat op terug</w:t>
            </w:r>
            <w:r w:rsidR="00E7777E">
              <w:rPr>
                <w:rFonts w:ascii="Arial" w:hAnsi="Arial" w:cs="Arial"/>
              </w:rPr>
              <w:t>keer naar een voor mij waardige</w:t>
            </w:r>
            <w:r>
              <w:rPr>
                <w:rFonts w:ascii="Arial" w:hAnsi="Arial" w:cs="Arial"/>
              </w:rPr>
              <w:t xml:space="preserve"> levensstaat</w:t>
            </w:r>
          </w:p>
          <w:p w:rsidR="00701D2E" w:rsidRDefault="00701D2E" w:rsidP="00701D2E">
            <w:pPr>
              <w:rPr>
                <w:rFonts w:ascii="Arial" w:hAnsi="Arial" w:cs="Arial"/>
              </w:rPr>
            </w:pPr>
            <w:r>
              <w:rPr>
                <w:rFonts w:ascii="Arial" w:hAnsi="Arial" w:cs="Arial"/>
              </w:rPr>
              <w:t>of</w:t>
            </w:r>
          </w:p>
          <w:p w:rsidR="00701D2E" w:rsidRDefault="00701D2E" w:rsidP="00701D2E">
            <w:pPr>
              <w:pStyle w:val="Lijstalinea"/>
              <w:numPr>
                <w:ilvl w:val="0"/>
                <w:numId w:val="1"/>
              </w:numPr>
              <w:rPr>
                <w:rFonts w:ascii="Arial" w:hAnsi="Arial" w:cs="Arial"/>
              </w:rPr>
            </w:pPr>
            <w:r>
              <w:rPr>
                <w:rFonts w:ascii="Arial" w:hAnsi="Arial" w:cs="Arial"/>
              </w:rPr>
              <w:t>mijn verdergaande ontluistering te voorzien is</w:t>
            </w:r>
            <w:r w:rsidR="00E7777E">
              <w:rPr>
                <w:rFonts w:ascii="Arial" w:hAnsi="Arial" w:cs="Arial"/>
              </w:rPr>
              <w:t>,</w:t>
            </w:r>
          </w:p>
          <w:p w:rsidR="00E7777E" w:rsidRDefault="00E7777E" w:rsidP="00E7777E">
            <w:pPr>
              <w:pStyle w:val="Lijstalinea"/>
              <w:rPr>
                <w:rFonts w:ascii="Arial" w:hAnsi="Arial" w:cs="Arial"/>
              </w:rPr>
            </w:pPr>
          </w:p>
          <w:p w:rsidR="00980456" w:rsidRDefault="00E7777E" w:rsidP="00980456">
            <w:pPr>
              <w:rPr>
                <w:rFonts w:ascii="Arial" w:hAnsi="Arial" w:cs="Arial"/>
              </w:rPr>
            </w:pPr>
            <w:r>
              <w:rPr>
                <w:rFonts w:ascii="Arial" w:hAnsi="Arial" w:cs="Arial"/>
              </w:rPr>
              <w:t>verzoek ik mijn arts uitdrukkelijk mij de middelen toe te dienen of te verstrekken om mijn leven te beëindige</w:t>
            </w:r>
            <w:r w:rsidR="00980456">
              <w:rPr>
                <w:rFonts w:ascii="Arial" w:hAnsi="Arial" w:cs="Arial"/>
              </w:rPr>
              <w:t>n.</w:t>
            </w:r>
          </w:p>
          <w:p w:rsidR="00684BF8" w:rsidRDefault="00684BF8" w:rsidP="00980456">
            <w:pPr>
              <w:rPr>
                <w:rFonts w:ascii="Arial" w:hAnsi="Arial" w:cs="Arial"/>
              </w:rPr>
            </w:pPr>
          </w:p>
          <w:p w:rsidR="00684BF8" w:rsidRDefault="00684BF8" w:rsidP="00684BF8">
            <w:pPr>
              <w:pStyle w:val="Geenafstand"/>
              <w:rPr>
                <w:rFonts w:ascii="Arial" w:hAnsi="Arial" w:cs="Arial"/>
              </w:rPr>
            </w:pPr>
            <w:r w:rsidRPr="00684BF8">
              <w:rPr>
                <w:rFonts w:ascii="Arial" w:hAnsi="Arial" w:cs="Arial"/>
              </w:rPr>
              <w:t>Mijn gevolmachtigde</w:t>
            </w:r>
            <w:r>
              <w:rPr>
                <w:rFonts w:ascii="Arial" w:hAnsi="Arial" w:cs="Arial"/>
              </w:rPr>
              <w:t xml:space="preserve"> zal dit schriftelijk euthanasieverzoek, zodra dit aan de orde is, onder de aandacht brengen van mijn behandelend arts.</w:t>
            </w:r>
            <w:r w:rsidR="006A7946">
              <w:rPr>
                <w:rFonts w:ascii="Arial" w:hAnsi="Arial" w:cs="Arial"/>
              </w:rPr>
              <w:t xml:space="preserve"> Mijn gevolmachtigde is op de hoogte dat bij het inwilligen van een euthanasieverzoek aan de wettelijke criteria moeten worden voldaan.</w:t>
            </w:r>
          </w:p>
          <w:p w:rsidR="006A7946" w:rsidRDefault="006A7946" w:rsidP="00684BF8">
            <w:pPr>
              <w:pStyle w:val="Geenafstand"/>
              <w:rPr>
                <w:rFonts w:ascii="Arial" w:hAnsi="Arial" w:cs="Arial"/>
              </w:rPr>
            </w:pPr>
          </w:p>
          <w:p w:rsidR="006A7946" w:rsidRDefault="006A7946" w:rsidP="00684BF8">
            <w:pPr>
              <w:pStyle w:val="Geenafstand"/>
              <w:rPr>
                <w:rFonts w:ascii="Arial" w:hAnsi="Arial" w:cs="Arial"/>
              </w:rPr>
            </w:pPr>
          </w:p>
          <w:p w:rsidR="006A7946" w:rsidRDefault="006A7946" w:rsidP="00684BF8">
            <w:pPr>
              <w:pStyle w:val="Geenafstand"/>
              <w:rPr>
                <w:rFonts w:ascii="Arial" w:hAnsi="Arial" w:cs="Arial"/>
              </w:rPr>
            </w:pPr>
          </w:p>
          <w:p w:rsidR="006A7946" w:rsidRDefault="006A7946" w:rsidP="006A7946">
            <w:pPr>
              <w:pStyle w:val="Geenafstand"/>
              <w:jc w:val="both"/>
              <w:rPr>
                <w:rFonts w:ascii="Arial" w:hAnsi="Arial" w:cs="Arial"/>
                <w:b/>
                <w:sz w:val="24"/>
                <w:szCs w:val="24"/>
              </w:rPr>
            </w:pPr>
            <w:r w:rsidRPr="003D081B">
              <w:rPr>
                <w:rFonts w:ascii="Arial" w:hAnsi="Arial" w:cs="Arial"/>
                <w:b/>
                <w:sz w:val="24"/>
                <w:szCs w:val="24"/>
              </w:rPr>
              <w:t>Risicoaanvaarding</w:t>
            </w:r>
          </w:p>
          <w:p w:rsidR="006A7946" w:rsidRDefault="006A7946" w:rsidP="006A7946">
            <w:pPr>
              <w:pStyle w:val="Geenafstand"/>
              <w:jc w:val="both"/>
              <w:rPr>
                <w:rFonts w:ascii="Arial" w:hAnsi="Arial" w:cs="Arial"/>
              </w:rPr>
            </w:pPr>
            <w:r>
              <w:rPr>
                <w:rFonts w:ascii="Arial" w:hAnsi="Arial" w:cs="Arial"/>
              </w:rPr>
              <w:t>Dit euthanasieverzoek blijft onverminderd van kracht, ongeacht de tijd die mocht zijn verstreken na de ondertekening hiervan. Het is mij volkomen duidelijk dat ik dit euthanasieverzoek kan herroepen. Door dit euthanasieverzoek te ondertekenen aanvaard ik dus bewust de mogelijkheid dat een arts op het verzoek ingaat, waarover ik bij actueel bewustzijn misschien anders zou zijn gaan denken.</w:t>
            </w:r>
          </w:p>
          <w:p w:rsidR="006A7946" w:rsidRDefault="006A7946" w:rsidP="006A7946">
            <w:pPr>
              <w:pStyle w:val="Geenafstand"/>
              <w:jc w:val="both"/>
              <w:rPr>
                <w:rFonts w:ascii="Arial" w:hAnsi="Arial" w:cs="Arial"/>
              </w:rPr>
            </w:pPr>
          </w:p>
          <w:p w:rsidR="006A7946" w:rsidRDefault="006A7946" w:rsidP="006A7946">
            <w:pPr>
              <w:pStyle w:val="Geenafstand"/>
              <w:jc w:val="both"/>
              <w:rPr>
                <w:rFonts w:ascii="Arial" w:hAnsi="Arial" w:cs="Arial"/>
              </w:rPr>
            </w:pPr>
          </w:p>
          <w:p w:rsidR="006A7946" w:rsidRDefault="006A7946" w:rsidP="006A7946">
            <w:pPr>
              <w:pStyle w:val="Geenafstand"/>
              <w:jc w:val="both"/>
              <w:rPr>
                <w:rFonts w:ascii="Arial" w:hAnsi="Arial" w:cs="Arial"/>
              </w:rPr>
            </w:pPr>
          </w:p>
          <w:p w:rsidR="006A7946" w:rsidRDefault="006A7946" w:rsidP="006A7946">
            <w:pPr>
              <w:pStyle w:val="Geenafstand"/>
              <w:jc w:val="both"/>
              <w:rPr>
                <w:rFonts w:ascii="Arial" w:hAnsi="Arial" w:cs="Arial"/>
              </w:rPr>
            </w:pPr>
            <w:r>
              <w:rPr>
                <w:rFonts w:ascii="Arial" w:hAnsi="Arial" w:cs="Arial"/>
                <w:b/>
                <w:sz w:val="24"/>
                <w:szCs w:val="24"/>
              </w:rPr>
              <w:t>Herroepen van eerdere verklaring(en)</w:t>
            </w:r>
          </w:p>
          <w:p w:rsidR="006A7946" w:rsidRDefault="006A7946" w:rsidP="006A7946">
            <w:pPr>
              <w:pStyle w:val="Geenafstand"/>
              <w:jc w:val="both"/>
              <w:rPr>
                <w:rFonts w:ascii="Arial" w:hAnsi="Arial" w:cs="Arial"/>
              </w:rPr>
            </w:pPr>
            <w:r>
              <w:rPr>
                <w:rFonts w:ascii="Arial" w:hAnsi="Arial" w:cs="Arial"/>
              </w:rPr>
              <w:t>Door dit euthanasieverzoek te ondertekenen, herroep ik alle eventuele eerder door mij ondertekende soortgelijke verklaringen.</w:t>
            </w:r>
            <w:bookmarkStart w:id="0" w:name="_GoBack"/>
            <w:bookmarkEnd w:id="0"/>
          </w:p>
          <w:p w:rsidR="00CF425C" w:rsidRDefault="00CF425C" w:rsidP="00CF425C">
            <w:pPr>
              <w:pStyle w:val="Geenafstand"/>
              <w:rPr>
                <w:rFonts w:ascii="Arial" w:hAnsi="Arial" w:cs="Arial"/>
              </w:rPr>
            </w:pPr>
          </w:p>
          <w:p w:rsidR="00CF425C" w:rsidRDefault="00CF425C" w:rsidP="00CF425C">
            <w:pPr>
              <w:pStyle w:val="Geenafstand"/>
              <w:rPr>
                <w:rFonts w:ascii="Arial" w:hAnsi="Arial" w:cs="Arial"/>
              </w:rPr>
            </w:pPr>
          </w:p>
          <w:p w:rsidR="00CF425C" w:rsidRDefault="00CF425C" w:rsidP="00CF425C">
            <w:pPr>
              <w:pStyle w:val="Geenafstand"/>
              <w:rPr>
                <w:rFonts w:ascii="Arial" w:hAnsi="Arial" w:cs="Arial"/>
              </w:rPr>
            </w:pPr>
          </w:p>
          <w:p w:rsidR="00CF425C" w:rsidRDefault="00CF425C" w:rsidP="00CF425C">
            <w:pPr>
              <w:pStyle w:val="Geenafstand"/>
              <w:rPr>
                <w:rFonts w:ascii="Arial" w:hAnsi="Arial" w:cs="Arial"/>
              </w:rPr>
            </w:pPr>
          </w:p>
          <w:p w:rsidR="006A7946" w:rsidRPr="00684BF8" w:rsidRDefault="006A7946" w:rsidP="00684BF8">
            <w:pPr>
              <w:pStyle w:val="Geenafstand"/>
              <w:rPr>
                <w:rFonts w:ascii="Arial" w:hAnsi="Arial" w:cs="Arial"/>
              </w:rPr>
            </w:pPr>
          </w:p>
          <w:p w:rsidR="00980456" w:rsidRDefault="00980456" w:rsidP="00980456">
            <w:pPr>
              <w:rPr>
                <w:rFonts w:ascii="Arial" w:hAnsi="Arial" w:cs="Arial"/>
              </w:rPr>
            </w:pPr>
          </w:p>
          <w:p w:rsidR="00980456" w:rsidRPr="00701D2E" w:rsidRDefault="00980456" w:rsidP="00980456">
            <w:pPr>
              <w:rPr>
                <w:rFonts w:ascii="Arial" w:hAnsi="Arial" w:cs="Arial"/>
              </w:rPr>
            </w:pPr>
          </w:p>
        </w:tc>
        <w:tc>
          <w:tcPr>
            <w:tcW w:w="5243" w:type="dxa"/>
          </w:tcPr>
          <w:p w:rsidR="00030EC9" w:rsidRDefault="00030EC9"/>
        </w:tc>
      </w:tr>
      <w:tr w:rsidR="00030EC9" w:rsidTr="00AF635A">
        <w:trPr>
          <w:trHeight w:val="80"/>
        </w:trPr>
        <w:tc>
          <w:tcPr>
            <w:tcW w:w="10485" w:type="dxa"/>
          </w:tcPr>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Pr="00CF425C" w:rsidRDefault="00CF425C" w:rsidP="00CF425C">
            <w:pPr>
              <w:pStyle w:val="Geenafstand"/>
              <w:jc w:val="center"/>
              <w:rPr>
                <w:rFonts w:ascii="Arial" w:hAnsi="Arial" w:cs="Arial"/>
                <w:sz w:val="20"/>
                <w:szCs w:val="20"/>
              </w:rPr>
            </w:pPr>
            <w:r w:rsidRPr="00CF425C">
              <w:rPr>
                <w:rFonts w:ascii="Arial" w:hAnsi="Arial" w:cs="Arial"/>
                <w:i/>
                <w:sz w:val="20"/>
                <w:szCs w:val="20"/>
              </w:rPr>
              <w:t>Zie ommezijde</w:t>
            </w: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CF425C" w:rsidRDefault="00CF425C" w:rsidP="006A7946">
            <w:pPr>
              <w:pStyle w:val="Geenafstand"/>
              <w:tabs>
                <w:tab w:val="left" w:pos="7020"/>
              </w:tabs>
              <w:rPr>
                <w:rFonts w:ascii="Arial" w:hAnsi="Arial" w:cs="Arial"/>
                <w:b/>
                <w:sz w:val="24"/>
                <w:szCs w:val="24"/>
              </w:rPr>
            </w:pPr>
          </w:p>
          <w:p w:rsidR="006A7946" w:rsidRDefault="006A7946" w:rsidP="006A7946">
            <w:pPr>
              <w:pStyle w:val="Geenafstand"/>
              <w:tabs>
                <w:tab w:val="left" w:pos="7020"/>
              </w:tabs>
              <w:rPr>
                <w:rFonts w:ascii="Arial" w:hAnsi="Arial" w:cs="Arial"/>
                <w:b/>
                <w:sz w:val="24"/>
                <w:szCs w:val="24"/>
              </w:rPr>
            </w:pPr>
            <w:r>
              <w:rPr>
                <w:rFonts w:ascii="Arial" w:hAnsi="Arial" w:cs="Arial"/>
                <w:b/>
                <w:sz w:val="24"/>
                <w:szCs w:val="24"/>
              </w:rPr>
              <w:t>Persoonlijke aanvulling</w:t>
            </w:r>
            <w:r>
              <w:rPr>
                <w:rFonts w:ascii="Arial" w:hAnsi="Arial" w:cs="Arial"/>
                <w:b/>
                <w:sz w:val="24"/>
                <w:szCs w:val="24"/>
              </w:rPr>
              <w:tab/>
            </w:r>
          </w:p>
          <w:p w:rsidR="006A7946" w:rsidRDefault="006A7946" w:rsidP="006A7946">
            <w:pPr>
              <w:pStyle w:val="Geenafstand"/>
              <w:rPr>
                <w:rFonts w:ascii="Arial" w:hAnsi="Arial" w:cs="Arial"/>
                <w:i/>
              </w:rPr>
            </w:pPr>
            <w:r>
              <w:rPr>
                <w:rFonts w:ascii="Arial" w:hAnsi="Arial" w:cs="Arial"/>
                <w:i/>
              </w:rPr>
              <w:t>Belangrijk: lees de toelichting bij het euthanasieverzoek in de brochure: Toelichting op de wilsverklaringen.</w:t>
            </w:r>
          </w:p>
          <w:p w:rsidR="006A7946" w:rsidRDefault="006A7946" w:rsidP="006A7946">
            <w:pPr>
              <w:pStyle w:val="Geenafstand"/>
              <w:rPr>
                <w:rFonts w:ascii="Arial" w:hAnsi="Arial" w:cs="Arial"/>
                <w:i/>
              </w:rPr>
            </w:pPr>
          </w:p>
          <w:p w:rsidR="006A7946" w:rsidRDefault="006A7946" w:rsidP="006A7946">
            <w:pPr>
              <w:pStyle w:val="Geenafstand"/>
              <w:rPr>
                <w:rFonts w:ascii="Arial" w:hAnsi="Arial" w:cs="Arial"/>
                <w:i/>
              </w:rPr>
            </w:pPr>
          </w:p>
          <w:p w:rsidR="006A7946" w:rsidRDefault="006A7946" w:rsidP="006A7946">
            <w:pPr>
              <w:pStyle w:val="Geenafstand"/>
              <w:rPr>
                <w:rFonts w:ascii="Arial" w:hAnsi="Arial" w:cs="Arial"/>
                <w:i/>
              </w:rPr>
            </w:pPr>
            <w:r>
              <w:rPr>
                <w:rFonts w:ascii="Arial" w:hAnsi="Arial" w:cs="Arial"/>
                <w:i/>
              </w:rPr>
              <w:t>…………………………………………………………………………………………………………………………</w:t>
            </w:r>
          </w:p>
          <w:p w:rsidR="006A7946" w:rsidRDefault="006A7946" w:rsidP="006A7946">
            <w:pPr>
              <w:pStyle w:val="Geenafstand"/>
              <w:rPr>
                <w:rFonts w:ascii="Arial" w:hAnsi="Arial" w:cs="Arial"/>
                <w:i/>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p>
          <w:p w:rsidR="006A7946" w:rsidRDefault="006A7946" w:rsidP="006A7946">
            <w:pPr>
              <w:pStyle w:val="Geenafstand"/>
              <w:rPr>
                <w:rFonts w:ascii="Arial" w:hAnsi="Arial" w:cs="Arial"/>
                <w:b/>
                <w:sz w:val="24"/>
                <w:szCs w:val="24"/>
              </w:rPr>
            </w:pPr>
            <w:r>
              <w:rPr>
                <w:rFonts w:ascii="Arial" w:hAnsi="Arial" w:cs="Arial"/>
                <w:b/>
                <w:sz w:val="24"/>
                <w:szCs w:val="24"/>
              </w:rPr>
              <w:t>Weloverwogenheid</w:t>
            </w:r>
          </w:p>
          <w:p w:rsidR="006A7946" w:rsidRDefault="006A7946" w:rsidP="006A7946">
            <w:pPr>
              <w:pStyle w:val="Geenafstand"/>
              <w:rPr>
                <w:rFonts w:ascii="Arial" w:hAnsi="Arial" w:cs="Arial"/>
              </w:rPr>
            </w:pPr>
            <w:r>
              <w:rPr>
                <w:rFonts w:ascii="Arial" w:hAnsi="Arial" w:cs="Arial"/>
              </w:rPr>
              <w:t>Ik heb dit euthanasieverzoek zorgvuldig overwogen, heb mij daarover goed geïnformeerd en ik ben bij de ondertekening ervan in het bezit van mijn volle verstandelijke vermogens.</w:t>
            </w:r>
          </w:p>
          <w:p w:rsidR="006A7946" w:rsidRDefault="006A7946" w:rsidP="006A7946">
            <w:pPr>
              <w:pStyle w:val="Geenafstand"/>
              <w:rPr>
                <w:rFonts w:ascii="Arial" w:hAnsi="Arial" w:cs="Arial"/>
              </w:rPr>
            </w:pPr>
            <w:r>
              <w:rPr>
                <w:rFonts w:ascii="Arial" w:hAnsi="Arial" w:cs="Arial"/>
              </w:rPr>
              <w:t>Het is mij bekend dat er geen recht bestaat op euthanasie.</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p>
          <w:p w:rsidR="006A7946" w:rsidRDefault="006A7946" w:rsidP="006A7946">
            <w:pPr>
              <w:pStyle w:val="Geenafstand"/>
              <w:rPr>
                <w:rFonts w:ascii="Arial" w:hAnsi="Arial" w:cs="Arial"/>
                <w:b/>
                <w:sz w:val="24"/>
                <w:szCs w:val="24"/>
              </w:rPr>
            </w:pPr>
            <w:r>
              <w:rPr>
                <w:rFonts w:ascii="Arial" w:hAnsi="Arial" w:cs="Arial"/>
                <w:b/>
                <w:sz w:val="24"/>
                <w:szCs w:val="24"/>
              </w:rPr>
              <w:t>Geldigheid van het euthanasieverzoek</w:t>
            </w:r>
          </w:p>
          <w:p w:rsidR="008325A5" w:rsidRDefault="008325A5" w:rsidP="006A7946">
            <w:pPr>
              <w:pStyle w:val="Geenafstand"/>
              <w:rPr>
                <w:rFonts w:ascii="Arial" w:hAnsi="Arial" w:cs="Arial"/>
              </w:rPr>
            </w:pPr>
            <w:r>
              <w:rPr>
                <w:rFonts w:ascii="Arial" w:hAnsi="Arial" w:cs="Arial"/>
              </w:rPr>
              <w:t>In artikel 2, lid 2 van de Wet toetsing levensbeëindiging op verzoek en hulp bij zelfdoding (kortweg euthanasiewet) staat:</w:t>
            </w:r>
          </w:p>
          <w:p w:rsidR="008325A5" w:rsidRDefault="008325A5" w:rsidP="006A7946">
            <w:pPr>
              <w:pStyle w:val="Geenafstand"/>
              <w:rPr>
                <w:rFonts w:ascii="Arial" w:hAnsi="Arial" w:cs="Arial"/>
              </w:rPr>
            </w:pPr>
            <w:r>
              <w:rPr>
                <w:rFonts w:ascii="Arial" w:hAnsi="Arial" w:cs="Arial"/>
              </w:rPr>
              <w:t>Indien de patiënt van zestien jaren en ouder niet langer in staat is zijn wil te uiten, maar voordat hij in die staat geraakt tot een redelijke waardering van zijn belangen ter zake werd geacht en een schriftelijke verklaring, inhoudende een verzoek om levensbeëindiging heeft afgelegd, dan kan de arts aan dit verzoek gevolg geven. De zorgvuldigheidseisen, bedoeld in het eerste lid, zijn van overeenkomstige toepassing.</w:t>
            </w:r>
          </w:p>
          <w:p w:rsidR="008325A5" w:rsidRPr="008325A5" w:rsidRDefault="008325A5" w:rsidP="006A7946">
            <w:pPr>
              <w:pStyle w:val="Geenafstand"/>
              <w:rPr>
                <w:rFonts w:ascii="Arial" w:hAnsi="Arial" w:cs="Arial"/>
              </w:rPr>
            </w:pPr>
          </w:p>
          <w:p w:rsidR="006A7946" w:rsidRDefault="006A7946" w:rsidP="006A7946">
            <w:pPr>
              <w:pStyle w:val="Geenafstand"/>
              <w:rPr>
                <w:rFonts w:ascii="Arial" w:hAnsi="Arial" w:cs="Arial"/>
              </w:rPr>
            </w:pPr>
          </w:p>
          <w:p w:rsidR="006A7946" w:rsidRDefault="006A7946" w:rsidP="006A7946">
            <w:pPr>
              <w:pStyle w:val="Geenafstand"/>
              <w:rPr>
                <w:rFonts w:ascii="Arial" w:hAnsi="Arial" w:cs="Arial"/>
                <w:b/>
                <w:sz w:val="24"/>
                <w:szCs w:val="24"/>
              </w:rPr>
            </w:pPr>
            <w:r>
              <w:rPr>
                <w:rFonts w:ascii="Arial" w:hAnsi="Arial" w:cs="Arial"/>
                <w:b/>
                <w:sz w:val="24"/>
                <w:szCs w:val="24"/>
              </w:rPr>
              <w:t>Ondertekening</w:t>
            </w:r>
          </w:p>
          <w:p w:rsidR="006A7946" w:rsidRDefault="006A7946" w:rsidP="006A7946">
            <w:pPr>
              <w:pStyle w:val="Geenafstand"/>
              <w:rPr>
                <w:rFonts w:ascii="Arial" w:hAnsi="Arial" w:cs="Arial"/>
                <w:b/>
                <w:sz w:val="24"/>
                <w:szCs w:val="24"/>
              </w:rPr>
            </w:pPr>
          </w:p>
          <w:p w:rsidR="006A7946" w:rsidRDefault="006A7946" w:rsidP="006A7946">
            <w:pPr>
              <w:pStyle w:val="Geenafstand"/>
              <w:rPr>
                <w:rFonts w:ascii="Arial" w:hAnsi="Arial" w:cs="Arial"/>
              </w:rPr>
            </w:pPr>
            <w:r>
              <w:rPr>
                <w:rFonts w:ascii="Arial" w:hAnsi="Arial" w:cs="Arial"/>
              </w:rPr>
              <w:t>Datum: ……………………………………… Plaats: ……………………………………………………………</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r>
              <w:rPr>
                <w:rFonts w:ascii="Arial" w:hAnsi="Arial" w:cs="Arial"/>
              </w:rPr>
              <w:t>Handtekening: …………………………………………………………………………………………………….</w:t>
            </w:r>
          </w:p>
          <w:p w:rsidR="006A7946" w:rsidRDefault="006A7946" w:rsidP="006A7946">
            <w:pPr>
              <w:pStyle w:val="Geenafstand"/>
              <w:rPr>
                <w:rFonts w:ascii="Arial" w:hAnsi="Arial" w:cs="Arial"/>
              </w:rPr>
            </w:pPr>
          </w:p>
          <w:p w:rsidR="006A7946" w:rsidRDefault="006A7946" w:rsidP="006A7946">
            <w:pPr>
              <w:pStyle w:val="Geenafstand"/>
              <w:rPr>
                <w:rFonts w:ascii="Arial" w:hAnsi="Arial" w:cs="Arial"/>
              </w:rPr>
            </w:pPr>
          </w:p>
          <w:p w:rsidR="00487323" w:rsidRDefault="00487323"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8325A5" w:rsidRDefault="008325A5" w:rsidP="006A7946">
            <w:pPr>
              <w:tabs>
                <w:tab w:val="left" w:pos="2925"/>
                <w:tab w:val="center" w:pos="5134"/>
              </w:tabs>
              <w:jc w:val="both"/>
              <w:rPr>
                <w:rFonts w:ascii="Arial" w:hAnsi="Arial" w:cs="Arial"/>
                <w:b/>
              </w:rPr>
            </w:pPr>
          </w:p>
          <w:p w:rsidR="00264E90" w:rsidRDefault="00264E90" w:rsidP="006A7946">
            <w:pPr>
              <w:tabs>
                <w:tab w:val="left" w:pos="2925"/>
                <w:tab w:val="center" w:pos="5134"/>
              </w:tabs>
              <w:jc w:val="both"/>
              <w:rPr>
                <w:rFonts w:ascii="Arial" w:hAnsi="Arial" w:cs="Arial"/>
                <w:b/>
              </w:rPr>
            </w:pPr>
          </w:p>
          <w:p w:rsidR="00071F0E" w:rsidRDefault="00071F0E" w:rsidP="006A7946">
            <w:pPr>
              <w:tabs>
                <w:tab w:val="left" w:pos="2925"/>
                <w:tab w:val="center" w:pos="5134"/>
              </w:tabs>
              <w:jc w:val="both"/>
              <w:rPr>
                <w:rFonts w:ascii="Arial" w:hAnsi="Arial" w:cs="Arial"/>
                <w:b/>
              </w:rPr>
            </w:pPr>
          </w:p>
          <w:p w:rsidR="00071F0E" w:rsidRPr="00EC39CC" w:rsidRDefault="00071F0E" w:rsidP="00EC39CC">
            <w:pPr>
              <w:tabs>
                <w:tab w:val="left" w:pos="1200"/>
              </w:tabs>
              <w:rPr>
                <w:rFonts w:ascii="Arial" w:hAnsi="Arial" w:cs="Arial"/>
              </w:rPr>
            </w:pPr>
          </w:p>
        </w:tc>
        <w:tc>
          <w:tcPr>
            <w:tcW w:w="5243" w:type="dxa"/>
          </w:tcPr>
          <w:p w:rsidR="00030EC9" w:rsidRDefault="00030EC9"/>
        </w:tc>
      </w:tr>
      <w:tr w:rsidR="00487323" w:rsidTr="00AF635A">
        <w:trPr>
          <w:trHeight w:val="80"/>
        </w:trPr>
        <w:tc>
          <w:tcPr>
            <w:tcW w:w="10485" w:type="dxa"/>
          </w:tcPr>
          <w:p w:rsidR="00487323" w:rsidRDefault="00487323" w:rsidP="008325A5">
            <w:pPr>
              <w:pStyle w:val="Geenafstand"/>
            </w:pPr>
          </w:p>
        </w:tc>
        <w:tc>
          <w:tcPr>
            <w:tcW w:w="5243" w:type="dxa"/>
          </w:tcPr>
          <w:p w:rsidR="00487323" w:rsidRDefault="00487323" w:rsidP="00487323"/>
        </w:tc>
      </w:tr>
    </w:tbl>
    <w:p w:rsidR="00C04C32" w:rsidRDefault="00C04C32"/>
    <w:p w:rsidR="007B245D" w:rsidRPr="00900633" w:rsidRDefault="007B245D" w:rsidP="00900633">
      <w:pPr>
        <w:pStyle w:val="Geenafstand"/>
      </w:pPr>
    </w:p>
    <w:sectPr w:rsidR="007B245D" w:rsidRPr="00900633" w:rsidSect="004873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90" w:rsidRDefault="002E4D90" w:rsidP="008325A5">
      <w:pPr>
        <w:spacing w:after="0" w:line="240" w:lineRule="auto"/>
      </w:pPr>
      <w:r>
        <w:separator/>
      </w:r>
    </w:p>
  </w:endnote>
  <w:endnote w:type="continuationSeparator" w:id="0">
    <w:p w:rsidR="002E4D90" w:rsidRDefault="002E4D90" w:rsidP="0083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90" w:rsidRDefault="002E4D90" w:rsidP="008325A5">
      <w:pPr>
        <w:spacing w:after="0" w:line="240" w:lineRule="auto"/>
      </w:pPr>
      <w:r>
        <w:separator/>
      </w:r>
    </w:p>
  </w:footnote>
  <w:footnote w:type="continuationSeparator" w:id="0">
    <w:p w:rsidR="002E4D90" w:rsidRDefault="002E4D90" w:rsidP="00832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367E1"/>
    <w:multiLevelType w:val="hybridMultilevel"/>
    <w:tmpl w:val="9C644BAE"/>
    <w:lvl w:ilvl="0" w:tplc="4844B92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C9"/>
    <w:rsid w:val="00030EC9"/>
    <w:rsid w:val="00071F0E"/>
    <w:rsid w:val="001A2C14"/>
    <w:rsid w:val="001D50E5"/>
    <w:rsid w:val="0025277A"/>
    <w:rsid w:val="00264E90"/>
    <w:rsid w:val="00281A78"/>
    <w:rsid w:val="002E4D90"/>
    <w:rsid w:val="0030318C"/>
    <w:rsid w:val="004511A4"/>
    <w:rsid w:val="00487323"/>
    <w:rsid w:val="00684BF8"/>
    <w:rsid w:val="006A7946"/>
    <w:rsid w:val="006B5B21"/>
    <w:rsid w:val="00701D2E"/>
    <w:rsid w:val="007B245D"/>
    <w:rsid w:val="008325A5"/>
    <w:rsid w:val="00900633"/>
    <w:rsid w:val="00980456"/>
    <w:rsid w:val="009E3294"/>
    <w:rsid w:val="00AF635A"/>
    <w:rsid w:val="00C04C32"/>
    <w:rsid w:val="00CF425C"/>
    <w:rsid w:val="00D3489E"/>
    <w:rsid w:val="00E7777E"/>
    <w:rsid w:val="00EC3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D1AD"/>
  <w15:chartTrackingRefBased/>
  <w15:docId w15:val="{02453662-22BD-4F8D-AD35-B82AB77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1D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30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27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277A"/>
    <w:rPr>
      <w:rFonts w:ascii="Segoe UI" w:hAnsi="Segoe UI" w:cs="Segoe UI"/>
      <w:sz w:val="18"/>
      <w:szCs w:val="18"/>
    </w:rPr>
  </w:style>
  <w:style w:type="paragraph" w:styleId="Geenafstand">
    <w:name w:val="No Spacing"/>
    <w:uiPriority w:val="1"/>
    <w:qFormat/>
    <w:rsid w:val="00900633"/>
    <w:pPr>
      <w:spacing w:after="0" w:line="240" w:lineRule="auto"/>
    </w:pPr>
  </w:style>
  <w:style w:type="paragraph" w:styleId="Lijstalinea">
    <w:name w:val="List Paragraph"/>
    <w:basedOn w:val="Standaard"/>
    <w:uiPriority w:val="34"/>
    <w:qFormat/>
    <w:rsid w:val="00701D2E"/>
    <w:pPr>
      <w:ind w:left="720"/>
      <w:contextualSpacing/>
    </w:pPr>
  </w:style>
  <w:style w:type="paragraph" w:styleId="Koptekst">
    <w:name w:val="header"/>
    <w:basedOn w:val="Standaard"/>
    <w:link w:val="KoptekstChar"/>
    <w:uiPriority w:val="99"/>
    <w:unhideWhenUsed/>
    <w:rsid w:val="008325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25A5"/>
  </w:style>
  <w:style w:type="paragraph" w:styleId="Voettekst">
    <w:name w:val="footer"/>
    <w:basedOn w:val="Standaard"/>
    <w:link w:val="VoettekstChar"/>
    <w:uiPriority w:val="99"/>
    <w:unhideWhenUsed/>
    <w:rsid w:val="008325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2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456</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van Soest-Boonen</dc:creator>
  <cp:keywords/>
  <dc:description/>
  <cp:lastModifiedBy>Susan van Soest-Boonen</cp:lastModifiedBy>
  <cp:revision>11</cp:revision>
  <cp:lastPrinted>2021-12-12T18:56:00Z</cp:lastPrinted>
  <dcterms:created xsi:type="dcterms:W3CDTF">2025-04-15T15:58:00Z</dcterms:created>
  <dcterms:modified xsi:type="dcterms:W3CDTF">2025-04-16T14:57:00Z</dcterms:modified>
</cp:coreProperties>
</file>